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FC0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附件1</w:t>
      </w:r>
    </w:p>
    <w:p w14:paraId="726B54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spacing w:val="8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spacing w:val="8"/>
          <w:sz w:val="36"/>
          <w:szCs w:val="36"/>
          <w:shd w:val="clear" w:fill="FFFFFF"/>
        </w:rPr>
        <w:t>中国工程教育专业认证协会关于开展2025年工程教育认证申请工作的通告</w:t>
      </w:r>
      <w:bookmarkStart w:id="0" w:name="_GoBack"/>
      <w:bookmarkEnd w:id="0"/>
    </w:p>
    <w:p w14:paraId="59FF4B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3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2"/>
          <w:szCs w:val="22"/>
          <w:u w:val="none"/>
          <w:shd w:val="clear" w:fill="FFFFFF"/>
        </w:rPr>
        <w:t>工程教育认证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0"/>
          <w:szCs w:val="0"/>
          <w:shd w:val="clear" w:fill="FFFFFF"/>
          <w:lang w:val="en-US" w:eastAsia="zh-CN" w:bidi="ar"/>
        </w:rPr>
        <w:t xml:space="preserve">  </w:t>
      </w: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2"/>
          <w:szCs w:val="22"/>
          <w:shd w:val="clear" w:fill="FFFFFF"/>
          <w:lang w:val="en-US" w:eastAsia="zh-CN" w:bidi="ar"/>
        </w:rPr>
        <w:t>2025年07月18日 18:02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2"/>
          <w:szCs w:val="22"/>
          <w:shd w:val="clear" w:fill="FFFFFF"/>
          <w:lang w:val="en-US" w:eastAsia="zh-CN" w:bidi="ar"/>
        </w:rPr>
        <w:t>北京</w:t>
      </w:r>
    </w:p>
    <w:p w14:paraId="7285CB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shd w:val="clear" w:fill="FFFFFF"/>
        </w:rPr>
        <w:t>根据工作安排，中国工程教育专业认证协会（以下简称“认证协会”）现面向全国普通高等学校开展2025年工程教育认证申请工作，具体安排如下：</w:t>
      </w:r>
    </w:p>
    <w:p w14:paraId="137932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0"/>
          <w:szCs w:val="30"/>
          <w:shd w:val="clear" w:fill="FFFFFF"/>
        </w:rPr>
        <w:t>一、申请程序</w:t>
      </w:r>
    </w:p>
    <w:p w14:paraId="69C6D9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shd w:val="clear" w:fill="FFFFFF"/>
        </w:rPr>
        <w:t>根据认证协会团体标准《工程教育认证工作规范》（T/CEEAA 002—2022），工程教育认证申请本着自愿原则，由专业所在学校向认证协会秘书处提出申请。</w:t>
      </w:r>
    </w:p>
    <w:p w14:paraId="012F2A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0"/>
          <w:szCs w:val="30"/>
          <w:shd w:val="clear" w:fill="FFFFFF"/>
        </w:rPr>
        <w:t>二、申请基本要求</w:t>
      </w:r>
    </w:p>
    <w:p w14:paraId="082BB6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shd w:val="clear" w:fill="FFFFFF"/>
        </w:rPr>
        <w:t>参加认证的专业需满足《工程教育认证工作规范》（T/CEEAA 002—2022）有关要求，按照教育部规定设立，已有三届毕业生，授予工学学士学位的普通高等学校全日制普通四年制本科专业。</w:t>
      </w:r>
    </w:p>
    <w:p w14:paraId="670840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shd w:val="clear" w:fill="FFFFFF"/>
        </w:rPr>
        <w:t>为加快推动工程教育认证专业领域全覆盖，同时推动交叉学科专业认证工作，2025年起，认证协会计划将认证专业拓展至按教育部规定设立、授予工学学士学位、以培养工程师为目标定位的所有专业。这既包括前期已开展认证的20个专业领域相关专业，也包括《普通高等学校本科专业目录（2025版）》中工学门类其他相关专业，还包括其他学科门类中授予工学学士学位的相关专业。（接受认证申请的具体专业范围见附件1）</w:t>
      </w:r>
    </w:p>
    <w:p w14:paraId="653D30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shd w:val="clear" w:fill="FFFFFF"/>
        </w:rPr>
        <w:t>认证协会将组织专家对相关专业审核，重点判断专业是否以培养工程师为目标定位，是否满足受理申请相关条件，受理后按程序参加认证。同时，认证协会将组织研制各领域专业补充标准，形成有利于交叉学科专业发展的补充标准与认证组织模式。</w:t>
      </w:r>
    </w:p>
    <w:p w14:paraId="42B8EE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0"/>
          <w:szCs w:val="30"/>
          <w:shd w:val="clear" w:fill="FFFFFF"/>
        </w:rPr>
        <w:t>三、申请材料撰写及提交相关要求</w:t>
      </w:r>
    </w:p>
    <w:p w14:paraId="22AF3C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shd w:val="clear" w:fill="FFFFFF"/>
        </w:rPr>
        <w:t>1.申请认证专业须按照要求撰写《工程教育认证申请书（2025版）》（格式见附件2），并加盖学校公章。</w:t>
      </w:r>
    </w:p>
    <w:p w14:paraId="348874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shd w:val="clear" w:fill="FFFFFF"/>
        </w:rPr>
        <w:t>2.申请材料提交系统开放时间拟定在2025年9月5日—2025年9月30日，所有申请材料请于2025年9月30日24：00点前通过“工程教育专业认证管理信息系统”（https://eqem.eqea.edu.cn/engineeringLogin） 提交，不接受纸质材料。申请账户注册、登录及申请材料提交的具体方式请登录认证协会网站查询。请提前申请账户，错峰提交材料。</w:t>
      </w:r>
    </w:p>
    <w:p w14:paraId="4157D4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shd w:val="clear" w:fill="FFFFFF"/>
        </w:rPr>
        <w:t>3.请确保所有材料填报正确后再提交。因学校原因造成的材料漏报、错报填写错误等，系统将无法更改替换，由此带来的影响，由学校自行承担。</w:t>
      </w:r>
    </w:p>
    <w:p w14:paraId="731E3C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0"/>
          <w:szCs w:val="30"/>
          <w:shd w:val="clear" w:fill="FFFFFF"/>
        </w:rPr>
        <w:t>四、后续安排</w:t>
      </w:r>
    </w:p>
    <w:p w14:paraId="15A3D1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shd w:val="clear" w:fill="FFFFFF"/>
        </w:rPr>
        <w:t>1.认证协会组织对各学校提交的申请材料进行审核，通过后发布受理通知。</w:t>
      </w:r>
    </w:p>
    <w:p w14:paraId="2EB94C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shd w:val="clear" w:fill="FFFFFF"/>
        </w:rPr>
        <w:t>2.各申请认证学校须严格遵守团体标准《工程教育认证工作规范》《工程教育认证监督、仲裁与违规处理办法（试行）》及有关文件规定的纪律要求，不得探听评审相关信息，不得拜访专家或以各种形式请托关照，不从事任何有违认证工作公正性的活动。认证协会设置举报电话（010-66093184）及电子邮箱（renzheng@moe.edu.cn），接受社会各界监督。</w:t>
      </w:r>
    </w:p>
    <w:p w14:paraId="497850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0"/>
          <w:szCs w:val="30"/>
          <w:shd w:val="clear" w:fill="FFFFFF"/>
        </w:rPr>
        <w:t>五、其他</w:t>
      </w:r>
    </w:p>
    <w:p w14:paraId="719D69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shd w:val="clear" w:fill="FFFFFF"/>
        </w:rPr>
        <w:t>1.工程教育认证的标准、程序等相关工作文件，请至认证协会网站下载，网址：http://www.ceeaa.org.cn。</w:t>
      </w:r>
    </w:p>
    <w:p w14:paraId="51C715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shd w:val="clear" w:fill="FFFFFF"/>
        </w:rPr>
        <w:t>2.联系方式</w:t>
      </w:r>
    </w:p>
    <w:p w14:paraId="097E56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shd w:val="clear" w:fill="FFFFFF"/>
        </w:rPr>
        <w:t>联系电话：010-66093189，010-66093187</w:t>
      </w:r>
    </w:p>
    <w:p w14:paraId="74D87D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shd w:val="clear" w:fill="FFFFFF"/>
        </w:rPr>
        <w:t>邮箱：renzheng@moe.edu.cn</w:t>
      </w:r>
    </w:p>
    <w:p w14:paraId="7FAF5E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shd w:val="clear" w:fill="FFFFFF"/>
        </w:rPr>
        <w:t>特此通告。</w:t>
      </w:r>
    </w:p>
    <w:p w14:paraId="053254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0"/>
          <w:szCs w:val="30"/>
          <w:shd w:val="clear" w:fill="FFFFFF"/>
        </w:rPr>
        <w:t>附件</w:t>
      </w:r>
    </w:p>
    <w:p w14:paraId="0F590C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u w:val="none"/>
          <w:shd w:val="clear" w:fill="FFFFFF"/>
        </w:rPr>
        <w:instrText xml:space="preserve"> HYPERLINK "https://mp.weixin.qq.com/s?__biz=MzIzMjMxOTcyMA==&amp;mid=2247507206&amp;idx=1&amp;sn=c77936d2376e16dade315f92624d2b90&amp;chksm=e9450e0785aec556044a3ad5ce410629c3a5405331335035c98c617a95ffa575917ea3600e2c&amp;scene=126&amp;sessionid=1756971134&amp;subscene=7&amp;clicktime=1756971143&amp;enterid=1756971143&amp;click_id=6&amp;key=daf9bdc5abc4e8d0ab0f0f84604ea732e20d233610bd35b0a6709e96e1e74832ac1393728dca02f63657f7e8c35f07eb7f9df60e9f82b50353931749c5074bf5bdbcc6e5101f90b4ba15bdc9297d86e249e032fcf2985167998fd6c26b6dc2c5a8b7aabde9b48355c6782a996925927ab6312f773a0bf883019195964b64adb1&amp;ascene=1&amp;uin=MjcwNjA4NjQ4MQ==&amp;devicetype=UnifiedPCWindows&amp;version=f254101e&amp;lang=zh_CN&amp;countrycode=CN&amp;exportkey=n_ChQIAhIQ6AuGFJEX/iNmH9NkEqKxPBLoAQIE97dBBAEAAAAAAHpUJFSfOuYAAAAOpnltbLcz9gKNyK89dVj0aPlQ9HjSrgOlhakKYdCFEdouAXKHfkvb4VzMyKzLg/c07jAP3Xze8H5pFSP/B6MrZ9JTGBmFD1xmQ2ujZZ83JShadADTzrdo4DpPurMuh5bYzbMdD+GmA2Vzm1HAw9dafKdm7FyiGuW1v7v0msiVfVjX4VkJVZsGTXO8z3IQP+mmk7XnAfm/jcA1gECjqtyQq97zAETbCH6f6eGjLaKEwKL8UX7AQUnL8retu54iCfFX9j4jRobzR1L2s8SyTKNbkDE=&amp;acctmode=0&amp;pass_ticket=7sr9SK9dwhGUM0/7K3NADARV5/GIOA+OABIi1pznOqAORU5B22EsOFNzxAEOLIWH&amp;wx_header=0&amp;fasttmpl_type=0&amp;fasttmpl_fullversion=7893434-zh_CN-html&amp;from_xworker=1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u w:val="none"/>
          <w:shd w:val="clear" w:fill="FFFFFF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u w:val="none"/>
          <w:shd w:val="clear" w:fill="FFFFFF"/>
        </w:rPr>
        <w:t>1.  2025年接受认证申请的专业领域及专业一览表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u w:val="none"/>
          <w:shd w:val="clear" w:fill="FFFFFF"/>
        </w:rPr>
        <w:fldChar w:fldCharType="end"/>
      </w:r>
    </w:p>
    <w:p w14:paraId="2AED35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u w:val="none"/>
          <w:shd w:val="clear" w:fill="FFFFFF"/>
        </w:rPr>
        <w:instrText xml:space="preserve"> HYPERLINK "https://mp.weixin.qq.com/s?__biz=MzIzMjMxOTcyMA==&amp;mid=2247507206&amp;idx=1&amp;sn=c77936d2376e16dade315f92624d2b90&amp;chksm=e9450e0785aec556044a3ad5ce410629c3a5405331335035c98c617a95ffa575917ea3600e2c&amp;scene=126&amp;sessionid=1756971134&amp;subscene=7&amp;clicktime=1756971143&amp;enterid=1756971143&amp;click_id=6&amp;key=daf9bdc5abc4e8d0ab0f0f84604ea732e20d233610bd35b0a6709e96e1e74832ac1393728dca02f63657f7e8c35f07eb7f9df60e9f82b50353931749c5074bf5bdbcc6e5101f90b4ba15bdc9297d86e249e032fcf2985167998fd6c26b6dc2c5a8b7aabde9b48355c6782a996925927ab6312f773a0bf883019195964b64adb1&amp;ascene=1&amp;uin=MjcwNjA4NjQ4MQ==&amp;devicetype=UnifiedPCWindows&amp;version=f254101e&amp;lang=zh_CN&amp;countrycode=CN&amp;exportkey=n_ChQIAhIQ6AuGFJEX/iNmH9NkEqKxPBLoAQIE97dBBAEAAAAAAHpUJFSfOuYAAAAOpnltbLcz9gKNyK89dVj0aPlQ9HjSrgOlhakKYdCFEdouAXKHfkvb4VzMyKzLg/c07jAP3Xze8H5pFSP/B6MrZ9JTGBmFD1xmQ2ujZZ83JShadADTzrdo4DpPurMuh5bYzbMdD+GmA2Vzm1HAw9dafKdm7FyiGuW1v7v0msiVfVjX4VkJVZsGTXO8z3IQP+mmk7XnAfm/jcA1gECjqtyQq97zAETbCH6f6eGjLaKEwKL8UX7AQUnL8retu54iCfFX9j4jRobzR1L2s8SyTKNbkDE=&amp;acctmode=0&amp;pass_ticket=7sr9SK9dwhGUM0/7K3NADARV5/GIOA+OABIi1pznOqAORU5B22EsOFNzxAEOLIWH&amp;wx_header=0&amp;fasttmpl_type=0&amp;fasttmpl_fullversion=7893434-zh_CN-html&amp;from_xworker=1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u w:val="none"/>
          <w:shd w:val="clear" w:fill="FFFFFF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u w:val="none"/>
          <w:shd w:val="clear" w:fill="FFFFFF"/>
        </w:rPr>
        <w:t>2. 《工程教育认证申请书（2025版）》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u w:val="none"/>
          <w:shd w:val="clear" w:fill="FFFFFF"/>
        </w:rPr>
        <w:fldChar w:fldCharType="end"/>
      </w:r>
    </w:p>
    <w:p w14:paraId="51057D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u w:val="none"/>
          <w:shd w:val="clear" w:fill="FFFFFF"/>
        </w:rPr>
        <w:instrText xml:space="preserve"> HYPERLINK "https://mp.weixin.qq.com/s?__biz=MzIzMjMxOTcyMA==&amp;mid=2247507206&amp;idx=1&amp;sn=c77936d2376e16dade315f92624d2b90&amp;chksm=e9450e0785aec556044a3ad5ce410629c3a5405331335035c98c617a95ffa575917ea3600e2c&amp;scene=126&amp;sessionid=1756971134&amp;subscene=7&amp;clicktime=1756971143&amp;enterid=1756971143&amp;click_id=6&amp;key=daf9bdc5abc4e8d0ab0f0f84604ea732e20d233610bd35b0a6709e96e1e74832ac1393728dca02f63657f7e8c35f07eb7f9df60e9f82b50353931749c5074bf5bdbcc6e5101f90b4ba15bdc9297d86e249e032fcf2985167998fd6c26b6dc2c5a8b7aabde9b48355c6782a996925927ab6312f773a0bf883019195964b64adb1&amp;ascene=1&amp;uin=MjcwNjA4NjQ4MQ==&amp;devicetype=UnifiedPCWindows&amp;version=f254101e&amp;lang=zh_CN&amp;countrycode=CN&amp;exportkey=n_ChQIAhIQ6AuGFJEX/iNmH9NkEqKxPBLoAQIE97dBBAEAAAAAAHpUJFSfOuYAAAAOpnltbLcz9gKNyK89dVj0aPlQ9HjSrgOlhakKYdCFEdouAXKHfkvb4VzMyKzLg/c07jAP3Xze8H5pFSP/B6MrZ9JTGBmFD1xmQ2ujZZ83JShadADTzrdo4DpPurMuh5bYzbMdD+GmA2Vzm1HAw9dafKdm7FyiGuW1v7v0msiVfVjX4VkJVZsGTXO8z3IQP+mmk7XnAfm/jcA1gECjqtyQq97zAETbCH6f6eGjLaKEwKL8UX7AQUnL8retu54iCfFX9j4jRobzR1L2s8SyTKNbkDE=&amp;acctmode=0&amp;pass_ticket=7sr9SK9dwhGUM0/7K3NADARV5/GIOA+OABIi1pznOqAORU5B22EsOFNzxAEOLIWH&amp;wx_header=0&amp;fasttmpl_type=0&amp;fasttmpl_fullversion=7893434-zh_CN-html&amp;from_xworker=1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u w:val="none"/>
          <w:shd w:val="clear" w:fill="FFFFFF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u w:val="none"/>
          <w:shd w:val="clear" w:fill="FFFFFF"/>
        </w:rPr>
        <w:t>3. 《工程教育认证申请书（2025版）》修订说明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0"/>
          <w:szCs w:val="30"/>
          <w:u w:val="none"/>
          <w:shd w:val="clear" w:fill="FFFFFF"/>
        </w:rPr>
        <w:fldChar w:fldCharType="end"/>
      </w:r>
    </w:p>
    <w:p w14:paraId="3DD367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drawing>
          <wp:inline distT="0" distB="0" distL="114300" distR="114300">
            <wp:extent cx="4176395" cy="2088515"/>
            <wp:effectExtent l="0" t="0" r="14605" b="698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6395" cy="2088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D4EB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AEE91D6-52D8-4BF0-8280-FD9100E4E0D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F2A65EE-328D-495E-A87B-9227A245A9D4}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  <w:embedRegular r:id="rId3" w:fontKey="{9DD536C7-C70D-4482-8F93-31AF82D046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2399C"/>
    <w:rsid w:val="08286F51"/>
    <w:rsid w:val="09D15DE0"/>
    <w:rsid w:val="3209468C"/>
    <w:rsid w:val="3F9A0203"/>
    <w:rsid w:val="462D7621"/>
    <w:rsid w:val="4DCC10F5"/>
    <w:rsid w:val="73EE795F"/>
    <w:rsid w:val="76985A4B"/>
    <w:rsid w:val="7FE1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1110</Words>
  <Characters>1321</Characters>
  <Lines>0</Lines>
  <Paragraphs>0</Paragraphs>
  <TotalTime>19</TotalTime>
  <ScaleCrop>false</ScaleCrop>
  <LinksUpToDate>false</LinksUpToDate>
  <CharactersWithSpaces>1331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2024-04-09T00:14:00Z</dcterms:created>
  <dc:creator>Administrator</dc:creator>
  <cp:lastModifiedBy>田蔚</cp:lastModifiedBy>
  <cp:lastPrinted>2025-09-07T02:17:00Z</cp:lastPrinted>
  <dcterms:modified xsi:type="dcterms:W3CDTF">2025-09-07T09:35:13Z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24FCC3B979F843299E59255DC3798D51_12</vt:lpwstr>
  </property>
  <property fmtid="{D5CDD505-2E9C-101B-9397-08002B2CF9AE}" pid="4" name="KSOTemplateDocerSaveRecord">
    <vt:lpwstr>eyJoZGlkIjoiZGIzNDgxM2UxYjIwMDAzMmFlMTU5NDAxYzJiZmZmMjIiLCJ1c2VySWQiOiIzOTExOTU3NDcifQ==</vt:lpwstr>
  </property>
</Properties>
</file>