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：</w:t>
      </w:r>
    </w:p>
    <w:p>
      <w:pPr>
        <w:widowControl/>
        <w:snapToGrid w:val="0"/>
        <w:jc w:val="center"/>
        <w:rPr>
          <w:rFonts w:hint="eastAsia" w:ascii="宋体" w:hAnsi="宋体" w:cs="宋体"/>
          <w:b/>
          <w:bCs/>
          <w:color w:val="222222"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color w:val="222222"/>
          <w:kern w:val="0"/>
          <w:sz w:val="32"/>
          <w:szCs w:val="32"/>
        </w:rPr>
        <w:t>学信网新生学籍注册流程及证件重复解决办法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注册及登录</w:t>
      </w:r>
    </w:p>
    <w:p>
      <w:pPr>
        <w:rPr>
          <w:rFonts w:hint="eastAsia"/>
        </w:rPr>
      </w:pPr>
      <w:r>
        <w:rPr>
          <w:rFonts w:hint="eastAsia"/>
        </w:rPr>
        <w:t>（一）系统注册</w:t>
      </w:r>
    </w:p>
    <w:p>
      <w:pPr>
        <w:rPr>
          <w:rFonts w:hint="eastAsia"/>
        </w:rPr>
      </w:pPr>
      <w:r>
        <w:rPr>
          <w:rFonts w:hint="eastAsia"/>
        </w:rPr>
        <w:t>进入学信网，点击 “学籍查询”链接后进入用户登录注册界面，如下图：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876550"/>
            <wp:effectExtent l="19050" t="0" r="952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如已注册请输入账号(邮箱或手机号)和密码，进入核对页面。如未注册点击注册按钮，进入注册页面，如下图：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3295650"/>
            <wp:effectExtent l="19050" t="0" r="9525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填写手机号后点击“免费获取”，等待填写的注册手机号收到验证短信并录入“验证码”栏，然后填完带*号的全部信息，填写完后点击下方“立即注册”按钮完成注册。注册成功后会出现“账号注册成功”提示界面。点击该界面的“立即登录”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2857500"/>
            <wp:effectExtent l="19050" t="0" r="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（二）系统登录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点击“立即登录”后，即可进入用户登录界面，输入与注册信息相一致的账号和密码后，点击“登录”则进入下图界面。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43500" cy="3705225"/>
            <wp:effectExtent l="19050" t="0" r="0" b="0"/>
            <wp:docPr id="26" name="图片 16" descr="无标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无标题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点击“学籍信息”进入学籍信息查询页面(如下图)，核对完相关信息即完成信息核对。如有与实际信息不符的，请及时联系学籍管理部门。</w:t>
      </w:r>
    </w:p>
    <w:p>
      <w:r>
        <w:rPr>
          <w:rFonts w:hint="eastAsia"/>
        </w:rPr>
        <w:drawing>
          <wp:inline distT="0" distB="0" distL="0" distR="0">
            <wp:extent cx="5143500" cy="4057650"/>
            <wp:effectExtent l="19050" t="0" r="0" b="0"/>
            <wp:docPr id="25" name="图片 2" descr="无标题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无标题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br w:type="page"/>
      </w:r>
      <w:r>
        <w:rPr>
          <w:rFonts w:hint="eastAsia"/>
        </w:rPr>
        <w:t>证件重复解决办法</w:t>
      </w:r>
    </w:p>
    <w:p>
      <w:pPr>
        <w:ind w:left="420"/>
        <w:rPr>
          <w:rFonts w:hint="eastAsia"/>
        </w:rPr>
      </w:pPr>
      <w:r>
        <w:rPr>
          <w:rFonts w:hint="eastAsia"/>
        </w:rPr>
        <w:t>解决证件重复问题有三种办法：</w:t>
      </w:r>
    </w:p>
    <w:p>
      <w:pPr>
        <w:tabs>
          <w:tab w:val="left" w:pos="420"/>
        </w:tabs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324475" cy="447675"/>
            <wp:effectExtent l="19050" t="0" r="9525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1、通过上传本人手持身份证照片</w:t>
      </w:r>
    </w:p>
    <w:p>
      <w:pPr>
        <w:rPr>
          <w:rFonts w:hint="eastAsia"/>
        </w:rPr>
      </w:pPr>
      <w:r>
        <w:rPr>
          <w:rFonts w:hint="eastAsia"/>
        </w:rPr>
        <w:t>如注册完成后，系统发现所注册的信息存在“证件号码重复”的，如下图：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400300" cy="1666875"/>
            <wp:effectExtent l="19050" t="0" r="0" b="0"/>
            <wp:docPr id="23" name="图片 3" descr="无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无标题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514600" cy="1695450"/>
            <wp:effectExtent l="19050" t="0" r="0" b="0"/>
            <wp:docPr id="22" name="图片 4" descr="未命名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未命名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可直接点击相关链接(红圈内)，进入申请审核页面，上传本人持身份证照片，提交系统进行账户重置。具体操作依照网上提示，依次完成。</w:t>
      </w:r>
    </w:p>
    <w:p>
      <w:pPr>
        <w:rPr>
          <w:rFonts w:hint="eastAsia"/>
        </w:rPr>
      </w:pPr>
      <w:r>
        <w:rPr>
          <w:rFonts w:hint="eastAsia"/>
        </w:rPr>
        <w:t>照片要求格式如下：</w:t>
      </w:r>
    </w:p>
    <w:p>
      <w:pPr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334000" cy="4257675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2、通过已经审核通过的同班同学协助完成</w:t>
      </w:r>
    </w:p>
    <w:p>
      <w:pPr>
        <w:rPr>
          <w:rFonts w:hint="eastAsia"/>
        </w:rPr>
      </w:pPr>
      <w:r>
        <w:rPr>
          <w:rFonts w:hint="eastAsia"/>
        </w:rPr>
        <w:t>输入已审核通过的同班同学的姓名、手机号和自己的手机号，具体操作依照网上提示，依次完成。</w:t>
      </w:r>
    </w:p>
    <w:p>
      <w:pPr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324475" cy="2971800"/>
            <wp:effectExtent l="19050" t="0" r="952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上传已经通过审核的同班同学的姓名和手机号，每天最多可申请5名同学协助。</w:t>
      </w:r>
    </w:p>
    <w:p>
      <w:pPr>
        <w:rPr>
          <w:rFonts w:hint="eastAsia"/>
        </w:rPr>
      </w:pPr>
      <w:r>
        <w:rPr>
          <w:rFonts w:hint="eastAsia"/>
        </w:rPr>
        <w:t>请邀请的同学要登录学信网，点击右上角“账号”快捷方式，点击右上角“邮箱”打开同学协助申请。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00600" cy="2133600"/>
            <wp:effectExtent l="1905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14900" cy="2352675"/>
            <wp:effectExtent l="1905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点击“是”，该名同学审核完成。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857500"/>
            <wp:effectExtent l="1905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 w:ascii="仿宋_GB2312" w:eastAsia="仿宋_GB2312"/>
          <w:sz w:val="28"/>
          <w:szCs w:val="28"/>
        </w:rPr>
      </w:pPr>
    </w:p>
    <w:p>
      <w:pPr>
        <w:ind w:firstLine="435"/>
        <w:rPr>
          <w:rFonts w:hint="eastAsia" w:ascii="仿宋_GB2312" w:eastAsia="仿宋_GB2312"/>
          <w:sz w:val="28"/>
          <w:szCs w:val="28"/>
        </w:rPr>
      </w:pPr>
      <w:r>
        <w:rPr>
          <w:rFonts w:hint="eastAsia"/>
        </w:rPr>
        <w:t>3、通过已经审核通过的同班同学协助完成</w:t>
      </w:r>
    </w:p>
    <w:p>
      <w:pPr>
        <w:ind w:firstLine="43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334000" cy="4410075"/>
            <wp:effectExtent l="1905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/>
        </w:rPr>
      </w:pPr>
      <w:r>
        <w:rPr>
          <w:rFonts w:hint="eastAsia"/>
        </w:rPr>
        <w:t>输入学生本人的学籍信息，点击确定即完成。</w:t>
      </w:r>
    </w:p>
    <w:p/>
    <w:sectPr>
      <w:footerReference r:id="rId3" w:type="default"/>
      <w:footerReference r:id="rId4" w:type="even"/>
      <w:pgSz w:w="11906" w:h="16838"/>
      <w:pgMar w:top="1440" w:right="170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AF3AED"/>
    <w:multiLevelType w:val="multilevel"/>
    <w:tmpl w:val="53AF3AED"/>
    <w:lvl w:ilvl="0" w:tentative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7A14"/>
    <w:rsid w:val="000D0C52"/>
    <w:rsid w:val="00767A14"/>
    <w:rsid w:val="00B23C7B"/>
    <w:rsid w:val="00E750A6"/>
    <w:rsid w:val="1DF10CF8"/>
    <w:rsid w:val="6820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6</Pages>
  <Words>110</Words>
  <Characters>632</Characters>
  <Lines>5</Lines>
  <Paragraphs>1</Paragraphs>
  <TotalTime>2</TotalTime>
  <ScaleCrop>false</ScaleCrop>
  <LinksUpToDate>false</LinksUpToDate>
  <CharactersWithSpaces>741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ลมทะเล</cp:lastModifiedBy>
  <dcterms:modified xsi:type="dcterms:W3CDTF">2021-09-22T09:57:20Z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AEBCBDB62769490E973924C7332BF319</vt:lpwstr>
  </property>
</Properties>
</file>